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6558DF">
      <w:pPr>
        <w:rPr>
          <w:rFonts w:hint="eastAsia" w:ascii="仿宋" w:hAnsi="仿宋" w:eastAsia="仿宋"/>
          <w:sz w:val="28"/>
          <w:szCs w:val="32"/>
        </w:rPr>
      </w:pPr>
      <w:r>
        <w:rPr>
          <w:rFonts w:ascii="仿宋" w:hAnsi="仿宋" w:eastAsia="仿宋"/>
          <w:sz w:val="28"/>
          <w:szCs w:val="32"/>
        </w:rPr>
        <w:t>附件</w:t>
      </w:r>
      <w:r>
        <w:rPr>
          <w:rFonts w:hint="eastAsia" w:ascii="仿宋" w:hAnsi="仿宋" w:eastAsia="仿宋"/>
          <w:sz w:val="28"/>
          <w:szCs w:val="32"/>
          <w:lang w:val="en-US" w:eastAsia="zh-CN"/>
        </w:rPr>
        <w:t>4</w:t>
      </w:r>
      <w:r>
        <w:rPr>
          <w:rFonts w:ascii="仿宋" w:hAnsi="仿宋" w:eastAsia="仿宋"/>
          <w:sz w:val="28"/>
          <w:szCs w:val="32"/>
        </w:rPr>
        <w:t>：</w:t>
      </w:r>
    </w:p>
    <w:p w14:paraId="5CA53B8E">
      <w:pPr>
        <w:spacing w:before="156" w:beforeLines="50" w:after="156" w:afterLines="50"/>
        <w:jc w:val="center"/>
        <w:rPr>
          <w:rFonts w:hint="eastAsia" w:ascii="仿宋" w:hAnsi="仿宋" w:eastAsia="仿宋"/>
          <w:b/>
          <w:bCs/>
          <w:sz w:val="32"/>
          <w:szCs w:val="36"/>
        </w:rPr>
      </w:pPr>
      <w:r>
        <w:rPr>
          <w:rFonts w:ascii="仿宋" w:hAnsi="仿宋" w:eastAsia="仿宋"/>
          <w:b/>
          <w:bCs/>
          <w:sz w:val="32"/>
          <w:szCs w:val="36"/>
        </w:rPr>
        <w:t>东南大学2026-2027学年“师说·青语”导学交流活动</w:t>
      </w:r>
    </w:p>
    <w:p w14:paraId="3195183D">
      <w:pPr>
        <w:spacing w:after="156" w:afterLines="50"/>
        <w:jc w:val="center"/>
        <w:rPr>
          <w:rFonts w:hint="eastAsia" w:ascii="仿宋" w:hAnsi="仿宋" w:eastAsia="仿宋"/>
          <w:b/>
          <w:bCs/>
          <w:sz w:val="32"/>
          <w:szCs w:val="36"/>
        </w:rPr>
      </w:pPr>
      <w:bookmarkStart w:id="0" w:name="_GoBack"/>
      <w:bookmarkEnd w:id="0"/>
      <w:r>
        <w:rPr>
          <w:rFonts w:ascii="仿宋" w:hAnsi="仿宋" w:eastAsia="仿宋"/>
          <w:b/>
          <w:bCs/>
          <w:sz w:val="32"/>
          <w:szCs w:val="36"/>
        </w:rPr>
        <w:t>总结材料</w:t>
      </w:r>
    </w:p>
    <w:p w14:paraId="4FE08650">
      <w:pPr>
        <w:spacing w:before="156" w:beforeLines="50" w:after="156" w:afterLines="50"/>
        <w:rPr>
          <w:rFonts w:hint="eastAsia" w:ascii="仿宋" w:hAnsi="仿宋" w:eastAsia="仿宋"/>
          <w:sz w:val="28"/>
          <w:szCs w:val="32"/>
        </w:rPr>
      </w:pPr>
      <w:r>
        <w:rPr>
          <w:rFonts w:hint="eastAsia" w:ascii="仿宋" w:hAnsi="仿宋" w:eastAsia="仿宋"/>
          <w:sz w:val="28"/>
          <w:szCs w:val="32"/>
        </w:rPr>
        <w:t>学院：</w:t>
      </w:r>
      <w:r>
        <w:rPr>
          <w:rFonts w:ascii="Times New Roman" w:hAnsi="Times New Roman" w:eastAsia="仿宋" w:cs="Times New Roman"/>
          <w:sz w:val="28"/>
          <w:szCs w:val="32"/>
        </w:rPr>
        <w:t>____________________</w:t>
      </w:r>
    </w:p>
    <w:tbl>
      <w:tblPr>
        <w:tblStyle w:val="1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2410"/>
        <w:gridCol w:w="2116"/>
        <w:gridCol w:w="2074"/>
      </w:tblGrid>
      <w:tr w14:paraId="7EF5E5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96" w:type="dxa"/>
            <w:gridSpan w:val="4"/>
            <w:vAlign w:val="center"/>
          </w:tcPr>
          <w:p w14:paraId="0AFF4B3C">
            <w:pPr>
              <w:spacing w:line="300" w:lineRule="auto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第1场活动信息记录表</w:t>
            </w:r>
          </w:p>
        </w:tc>
      </w:tr>
      <w:tr w14:paraId="57AC9E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Align w:val="center"/>
          </w:tcPr>
          <w:p w14:paraId="3A605280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活动名称</w:t>
            </w:r>
          </w:p>
        </w:tc>
        <w:tc>
          <w:tcPr>
            <w:tcW w:w="6600" w:type="dxa"/>
            <w:gridSpan w:val="3"/>
            <w:vAlign w:val="center"/>
          </w:tcPr>
          <w:p w14:paraId="1C49D63D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05594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Align w:val="center"/>
          </w:tcPr>
          <w:p w14:paraId="144B7080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活动主题</w:t>
            </w:r>
          </w:p>
        </w:tc>
        <w:tc>
          <w:tcPr>
            <w:tcW w:w="6600" w:type="dxa"/>
            <w:gridSpan w:val="3"/>
            <w:vAlign w:val="center"/>
          </w:tcPr>
          <w:p w14:paraId="07132AB0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Cs w:val="22"/>
              </w:rPr>
              <w:t>□</w:t>
            </w:r>
            <w:r>
              <w:rPr>
                <w:rFonts w:ascii="仿宋" w:hAnsi="仿宋" w:eastAsia="仿宋"/>
                <w:sz w:val="24"/>
              </w:rPr>
              <w:t>思想铸魂</w:t>
            </w:r>
            <w:r>
              <w:rPr>
                <w:rFonts w:hint="eastAsia" w:ascii="仿宋" w:hAnsi="仿宋" w:eastAsia="仿宋"/>
                <w:sz w:val="24"/>
              </w:rPr>
              <w:t xml:space="preserve"> </w:t>
            </w:r>
            <w:r>
              <w:rPr>
                <w:rFonts w:ascii="仿宋" w:hAnsi="仿宋" w:eastAsia="仿宋"/>
                <w:szCs w:val="22"/>
              </w:rPr>
              <w:t>□</w:t>
            </w:r>
            <w:r>
              <w:rPr>
                <w:rFonts w:ascii="仿宋" w:hAnsi="仿宋" w:eastAsia="仿宋"/>
                <w:sz w:val="24"/>
              </w:rPr>
              <w:t>学术筑基</w:t>
            </w:r>
            <w:r>
              <w:rPr>
                <w:rFonts w:hint="eastAsia" w:ascii="仿宋" w:hAnsi="仿宋" w:eastAsia="仿宋"/>
                <w:sz w:val="24"/>
              </w:rPr>
              <w:t xml:space="preserve"> </w:t>
            </w:r>
            <w:r>
              <w:rPr>
                <w:rFonts w:ascii="仿宋" w:hAnsi="仿宋" w:eastAsia="仿宋"/>
                <w:szCs w:val="22"/>
              </w:rPr>
              <w:t>□</w:t>
            </w:r>
            <w:r>
              <w:rPr>
                <w:rFonts w:ascii="仿宋" w:hAnsi="仿宋" w:eastAsia="仿宋"/>
                <w:sz w:val="24"/>
              </w:rPr>
              <w:t>心理护航</w:t>
            </w:r>
            <w:r>
              <w:rPr>
                <w:rFonts w:hint="eastAsia" w:ascii="仿宋" w:hAnsi="仿宋" w:eastAsia="仿宋"/>
                <w:sz w:val="24"/>
              </w:rPr>
              <w:t xml:space="preserve"> </w:t>
            </w:r>
            <w:r>
              <w:rPr>
                <w:rFonts w:ascii="仿宋" w:hAnsi="仿宋" w:eastAsia="仿宋"/>
                <w:szCs w:val="22"/>
              </w:rPr>
              <w:t>□</w:t>
            </w:r>
            <w:r>
              <w:rPr>
                <w:rFonts w:ascii="仿宋" w:hAnsi="仿宋" w:eastAsia="仿宋"/>
                <w:sz w:val="24"/>
              </w:rPr>
              <w:t>文化润心</w:t>
            </w:r>
            <w:r>
              <w:rPr>
                <w:rFonts w:hint="eastAsia" w:ascii="仿宋" w:hAnsi="仿宋" w:eastAsia="仿宋"/>
                <w:sz w:val="24"/>
              </w:rPr>
              <w:t xml:space="preserve"> </w:t>
            </w:r>
            <w:r>
              <w:rPr>
                <w:rFonts w:ascii="仿宋" w:hAnsi="仿宋" w:eastAsia="仿宋"/>
                <w:szCs w:val="22"/>
              </w:rPr>
              <w:t>□</w:t>
            </w:r>
            <w:r>
              <w:rPr>
                <w:rFonts w:hint="eastAsia" w:ascii="仿宋" w:hAnsi="仿宋" w:eastAsia="仿宋"/>
                <w:sz w:val="24"/>
              </w:rPr>
              <w:t>其他</w:t>
            </w:r>
            <w:r>
              <w:rPr>
                <w:rFonts w:ascii="Times New Roman" w:hAnsi="Times New Roman" w:eastAsia="仿宋" w:cs="Times New Roman"/>
                <w:sz w:val="24"/>
              </w:rPr>
              <w:t>____</w:t>
            </w:r>
          </w:p>
        </w:tc>
      </w:tr>
      <w:tr w14:paraId="18CF9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Align w:val="center"/>
          </w:tcPr>
          <w:p w14:paraId="5981E9AA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活动负责人</w:t>
            </w:r>
          </w:p>
        </w:tc>
        <w:tc>
          <w:tcPr>
            <w:tcW w:w="2410" w:type="dxa"/>
            <w:vAlign w:val="center"/>
          </w:tcPr>
          <w:p w14:paraId="67EDFA05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116" w:type="dxa"/>
            <w:vAlign w:val="center"/>
          </w:tcPr>
          <w:p w14:paraId="2F9D74CC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活动时间</w:t>
            </w:r>
          </w:p>
        </w:tc>
        <w:tc>
          <w:tcPr>
            <w:tcW w:w="2074" w:type="dxa"/>
            <w:vAlign w:val="center"/>
          </w:tcPr>
          <w:p w14:paraId="46968DED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45D1A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Align w:val="center"/>
          </w:tcPr>
          <w:p w14:paraId="6E31CE9E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活动总人数</w:t>
            </w:r>
          </w:p>
        </w:tc>
        <w:tc>
          <w:tcPr>
            <w:tcW w:w="2410" w:type="dxa"/>
            <w:vAlign w:val="center"/>
          </w:tcPr>
          <w:p w14:paraId="07D06DE0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116" w:type="dxa"/>
            <w:vAlign w:val="center"/>
          </w:tcPr>
          <w:p w14:paraId="6213E232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活动地点</w:t>
            </w:r>
          </w:p>
        </w:tc>
        <w:tc>
          <w:tcPr>
            <w:tcW w:w="2074" w:type="dxa"/>
            <w:vAlign w:val="center"/>
          </w:tcPr>
          <w:p w14:paraId="2FD97E5E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4C039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Align w:val="center"/>
          </w:tcPr>
          <w:p w14:paraId="17DB0C9F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参与教师姓名</w:t>
            </w:r>
          </w:p>
        </w:tc>
        <w:tc>
          <w:tcPr>
            <w:tcW w:w="6600" w:type="dxa"/>
            <w:gridSpan w:val="3"/>
            <w:vAlign w:val="center"/>
          </w:tcPr>
          <w:p w14:paraId="497FEF13">
            <w:pPr>
              <w:spacing w:line="300" w:lineRule="auto"/>
              <w:jc w:val="left"/>
              <w:rPr>
                <w:rFonts w:hint="eastAsia" w:ascii="仿宋" w:hAnsi="仿宋" w:eastAsia="仿宋"/>
                <w:sz w:val="24"/>
              </w:rPr>
            </w:pPr>
          </w:p>
        </w:tc>
      </w:tr>
      <w:tr w14:paraId="63716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1696" w:type="dxa"/>
            <w:vAlign w:val="center"/>
          </w:tcPr>
          <w:p w14:paraId="40FA5B7E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参与学生姓名</w:t>
            </w:r>
          </w:p>
        </w:tc>
        <w:tc>
          <w:tcPr>
            <w:tcW w:w="6600" w:type="dxa"/>
            <w:gridSpan w:val="3"/>
            <w:vAlign w:val="center"/>
          </w:tcPr>
          <w:p w14:paraId="2EF40E04">
            <w:pPr>
              <w:spacing w:line="300" w:lineRule="auto"/>
              <w:jc w:val="left"/>
              <w:rPr>
                <w:rFonts w:hint="eastAsia" w:ascii="仿宋" w:hAnsi="仿宋" w:eastAsia="仿宋"/>
                <w:sz w:val="24"/>
              </w:rPr>
            </w:pPr>
          </w:p>
          <w:p w14:paraId="73356BB1">
            <w:pPr>
              <w:spacing w:line="300" w:lineRule="auto"/>
              <w:jc w:val="left"/>
              <w:rPr>
                <w:rFonts w:hint="eastAsia" w:ascii="仿宋" w:hAnsi="仿宋" w:eastAsia="仿宋"/>
                <w:sz w:val="24"/>
              </w:rPr>
            </w:pPr>
          </w:p>
        </w:tc>
      </w:tr>
      <w:tr w14:paraId="42D96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Align w:val="center"/>
          </w:tcPr>
          <w:p w14:paraId="22FFA51B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推送链接</w:t>
            </w:r>
          </w:p>
        </w:tc>
        <w:tc>
          <w:tcPr>
            <w:tcW w:w="6600" w:type="dxa"/>
            <w:gridSpan w:val="3"/>
            <w:vAlign w:val="center"/>
          </w:tcPr>
          <w:p w14:paraId="446DC989">
            <w:pPr>
              <w:spacing w:line="300" w:lineRule="auto"/>
              <w:jc w:val="left"/>
              <w:rPr>
                <w:rFonts w:hint="eastAsia" w:ascii="仿宋" w:hAnsi="仿宋" w:eastAsia="仿宋"/>
                <w:sz w:val="24"/>
              </w:rPr>
            </w:pPr>
          </w:p>
        </w:tc>
      </w:tr>
      <w:tr w14:paraId="7BABC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96" w:type="dxa"/>
            <w:gridSpan w:val="4"/>
            <w:vAlign w:val="center"/>
          </w:tcPr>
          <w:p w14:paraId="62DE0D29">
            <w:pPr>
              <w:spacing w:line="300" w:lineRule="auto"/>
              <w:jc w:val="center"/>
              <w:rPr>
                <w:rFonts w:hint="eastAsia" w:ascii="仿宋" w:hAnsi="仿宋" w:eastAsia="仿宋"/>
                <w:b/>
                <w:bCs/>
                <w:sz w:val="24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32"/>
              </w:rPr>
              <w:t>第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32"/>
              </w:rPr>
              <w:t>2</w:t>
            </w:r>
            <w:r>
              <w:rPr>
                <w:rFonts w:ascii="仿宋" w:hAnsi="仿宋" w:eastAsia="仿宋"/>
                <w:b/>
                <w:bCs/>
                <w:sz w:val="28"/>
                <w:szCs w:val="32"/>
              </w:rPr>
              <w:t>场活动信息记录表</w:t>
            </w:r>
          </w:p>
        </w:tc>
      </w:tr>
      <w:tr w14:paraId="535BC4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Align w:val="center"/>
          </w:tcPr>
          <w:p w14:paraId="08779929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ascii="仿宋" w:hAnsi="仿宋" w:eastAsia="仿宋"/>
                <w:sz w:val="24"/>
                <w:szCs w:val="28"/>
              </w:rPr>
              <w:t>活动名称</w:t>
            </w:r>
          </w:p>
        </w:tc>
        <w:tc>
          <w:tcPr>
            <w:tcW w:w="6600" w:type="dxa"/>
            <w:gridSpan w:val="3"/>
            <w:vAlign w:val="center"/>
          </w:tcPr>
          <w:p w14:paraId="6F3B5C95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8"/>
              </w:rPr>
            </w:pPr>
          </w:p>
        </w:tc>
      </w:tr>
      <w:tr w14:paraId="1E622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Align w:val="center"/>
          </w:tcPr>
          <w:p w14:paraId="0280E81C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ascii="仿宋" w:hAnsi="仿宋" w:eastAsia="仿宋"/>
                <w:sz w:val="24"/>
                <w:szCs w:val="28"/>
              </w:rPr>
              <w:t>活动主题</w:t>
            </w:r>
          </w:p>
        </w:tc>
        <w:tc>
          <w:tcPr>
            <w:tcW w:w="6600" w:type="dxa"/>
            <w:gridSpan w:val="3"/>
            <w:vAlign w:val="center"/>
          </w:tcPr>
          <w:p w14:paraId="2C0A3363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Cs w:val="22"/>
              </w:rPr>
              <w:t>□</w:t>
            </w:r>
            <w:r>
              <w:rPr>
                <w:rFonts w:ascii="仿宋" w:hAnsi="仿宋" w:eastAsia="仿宋"/>
                <w:sz w:val="24"/>
              </w:rPr>
              <w:t>思想铸魂</w:t>
            </w:r>
            <w:r>
              <w:rPr>
                <w:rFonts w:hint="eastAsia" w:ascii="仿宋" w:hAnsi="仿宋" w:eastAsia="仿宋"/>
                <w:sz w:val="24"/>
              </w:rPr>
              <w:t xml:space="preserve"> </w:t>
            </w:r>
            <w:r>
              <w:rPr>
                <w:rFonts w:ascii="仿宋" w:hAnsi="仿宋" w:eastAsia="仿宋"/>
                <w:szCs w:val="22"/>
              </w:rPr>
              <w:t>□</w:t>
            </w:r>
            <w:r>
              <w:rPr>
                <w:rFonts w:ascii="仿宋" w:hAnsi="仿宋" w:eastAsia="仿宋"/>
                <w:sz w:val="24"/>
              </w:rPr>
              <w:t>学术筑基</w:t>
            </w:r>
            <w:r>
              <w:rPr>
                <w:rFonts w:hint="eastAsia" w:ascii="仿宋" w:hAnsi="仿宋" w:eastAsia="仿宋"/>
                <w:sz w:val="24"/>
              </w:rPr>
              <w:t xml:space="preserve"> </w:t>
            </w:r>
            <w:r>
              <w:rPr>
                <w:rFonts w:ascii="仿宋" w:hAnsi="仿宋" w:eastAsia="仿宋"/>
                <w:szCs w:val="22"/>
              </w:rPr>
              <w:t>□</w:t>
            </w:r>
            <w:r>
              <w:rPr>
                <w:rFonts w:ascii="仿宋" w:hAnsi="仿宋" w:eastAsia="仿宋"/>
                <w:sz w:val="24"/>
              </w:rPr>
              <w:t>心理护航</w:t>
            </w:r>
            <w:r>
              <w:rPr>
                <w:rFonts w:hint="eastAsia" w:ascii="仿宋" w:hAnsi="仿宋" w:eastAsia="仿宋"/>
                <w:sz w:val="24"/>
              </w:rPr>
              <w:t xml:space="preserve"> </w:t>
            </w:r>
            <w:r>
              <w:rPr>
                <w:rFonts w:ascii="仿宋" w:hAnsi="仿宋" w:eastAsia="仿宋"/>
                <w:szCs w:val="22"/>
              </w:rPr>
              <w:t>□</w:t>
            </w:r>
            <w:r>
              <w:rPr>
                <w:rFonts w:ascii="仿宋" w:hAnsi="仿宋" w:eastAsia="仿宋"/>
                <w:sz w:val="24"/>
              </w:rPr>
              <w:t>文化润心</w:t>
            </w:r>
            <w:r>
              <w:rPr>
                <w:rFonts w:hint="eastAsia" w:ascii="仿宋" w:hAnsi="仿宋" w:eastAsia="仿宋"/>
                <w:sz w:val="24"/>
              </w:rPr>
              <w:t xml:space="preserve"> </w:t>
            </w:r>
            <w:r>
              <w:rPr>
                <w:rFonts w:ascii="仿宋" w:hAnsi="仿宋" w:eastAsia="仿宋"/>
                <w:szCs w:val="22"/>
              </w:rPr>
              <w:t>□</w:t>
            </w:r>
            <w:r>
              <w:rPr>
                <w:rFonts w:hint="eastAsia" w:ascii="仿宋" w:hAnsi="仿宋" w:eastAsia="仿宋"/>
                <w:sz w:val="24"/>
              </w:rPr>
              <w:t>其他</w:t>
            </w:r>
            <w:r>
              <w:rPr>
                <w:rFonts w:ascii="Times New Roman" w:hAnsi="Times New Roman" w:eastAsia="仿宋" w:cs="Times New Roman"/>
                <w:sz w:val="24"/>
              </w:rPr>
              <w:t>____</w:t>
            </w:r>
          </w:p>
        </w:tc>
      </w:tr>
      <w:tr w14:paraId="74AA7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Align w:val="center"/>
          </w:tcPr>
          <w:p w14:paraId="3664EAF6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ascii="仿宋" w:hAnsi="仿宋" w:eastAsia="仿宋"/>
                <w:sz w:val="24"/>
                <w:szCs w:val="28"/>
              </w:rPr>
              <w:t>活动负责人</w:t>
            </w:r>
          </w:p>
        </w:tc>
        <w:tc>
          <w:tcPr>
            <w:tcW w:w="2410" w:type="dxa"/>
            <w:vAlign w:val="center"/>
          </w:tcPr>
          <w:p w14:paraId="5896AAAB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8"/>
              </w:rPr>
            </w:pPr>
          </w:p>
        </w:tc>
        <w:tc>
          <w:tcPr>
            <w:tcW w:w="2116" w:type="dxa"/>
            <w:vAlign w:val="center"/>
          </w:tcPr>
          <w:p w14:paraId="271E5104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ascii="仿宋" w:hAnsi="仿宋" w:eastAsia="仿宋"/>
                <w:sz w:val="24"/>
                <w:szCs w:val="28"/>
              </w:rPr>
              <w:t>活动时间</w:t>
            </w:r>
          </w:p>
        </w:tc>
        <w:tc>
          <w:tcPr>
            <w:tcW w:w="2074" w:type="dxa"/>
            <w:vAlign w:val="center"/>
          </w:tcPr>
          <w:p w14:paraId="5116D9B3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8"/>
              </w:rPr>
            </w:pPr>
          </w:p>
        </w:tc>
      </w:tr>
      <w:tr w14:paraId="2C6D2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Align w:val="center"/>
          </w:tcPr>
          <w:p w14:paraId="4B22A062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ascii="仿宋" w:hAnsi="仿宋" w:eastAsia="仿宋"/>
                <w:sz w:val="24"/>
                <w:szCs w:val="28"/>
              </w:rPr>
              <w:t>活动总人数</w:t>
            </w:r>
          </w:p>
        </w:tc>
        <w:tc>
          <w:tcPr>
            <w:tcW w:w="2410" w:type="dxa"/>
            <w:vAlign w:val="center"/>
          </w:tcPr>
          <w:p w14:paraId="0A6FA34D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8"/>
              </w:rPr>
            </w:pPr>
          </w:p>
        </w:tc>
        <w:tc>
          <w:tcPr>
            <w:tcW w:w="2116" w:type="dxa"/>
            <w:vAlign w:val="center"/>
          </w:tcPr>
          <w:p w14:paraId="77D87053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ascii="仿宋" w:hAnsi="仿宋" w:eastAsia="仿宋"/>
                <w:sz w:val="24"/>
                <w:szCs w:val="28"/>
              </w:rPr>
              <w:t>活动地点</w:t>
            </w:r>
          </w:p>
        </w:tc>
        <w:tc>
          <w:tcPr>
            <w:tcW w:w="2074" w:type="dxa"/>
            <w:vAlign w:val="center"/>
          </w:tcPr>
          <w:p w14:paraId="455A1890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8"/>
              </w:rPr>
            </w:pPr>
          </w:p>
        </w:tc>
      </w:tr>
      <w:tr w14:paraId="14C227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Align w:val="center"/>
          </w:tcPr>
          <w:p w14:paraId="71C7FE90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ascii="仿宋" w:hAnsi="仿宋" w:eastAsia="仿宋"/>
                <w:sz w:val="24"/>
                <w:szCs w:val="28"/>
              </w:rPr>
              <w:t>参与教师姓名</w:t>
            </w:r>
          </w:p>
        </w:tc>
        <w:tc>
          <w:tcPr>
            <w:tcW w:w="6600" w:type="dxa"/>
            <w:gridSpan w:val="3"/>
            <w:vAlign w:val="center"/>
          </w:tcPr>
          <w:p w14:paraId="207DCA2F">
            <w:pPr>
              <w:spacing w:line="300" w:lineRule="auto"/>
              <w:jc w:val="left"/>
              <w:rPr>
                <w:rFonts w:hint="eastAsia" w:ascii="仿宋" w:hAnsi="仿宋" w:eastAsia="仿宋"/>
                <w:sz w:val="24"/>
                <w:szCs w:val="28"/>
              </w:rPr>
            </w:pPr>
          </w:p>
        </w:tc>
      </w:tr>
      <w:tr w14:paraId="373DA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1696" w:type="dxa"/>
            <w:vAlign w:val="center"/>
          </w:tcPr>
          <w:p w14:paraId="77814638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ascii="仿宋" w:hAnsi="仿宋" w:eastAsia="仿宋"/>
                <w:sz w:val="24"/>
                <w:szCs w:val="28"/>
              </w:rPr>
              <w:t>参与学生姓名</w:t>
            </w:r>
          </w:p>
        </w:tc>
        <w:tc>
          <w:tcPr>
            <w:tcW w:w="6600" w:type="dxa"/>
            <w:gridSpan w:val="3"/>
            <w:vAlign w:val="center"/>
          </w:tcPr>
          <w:p w14:paraId="6BE51535">
            <w:pPr>
              <w:spacing w:line="300" w:lineRule="auto"/>
              <w:jc w:val="left"/>
              <w:rPr>
                <w:rFonts w:hint="eastAsia" w:ascii="仿宋" w:hAnsi="仿宋" w:eastAsia="仿宋"/>
                <w:sz w:val="24"/>
                <w:szCs w:val="28"/>
              </w:rPr>
            </w:pPr>
          </w:p>
          <w:p w14:paraId="479EEED8">
            <w:pPr>
              <w:spacing w:line="300" w:lineRule="auto"/>
              <w:jc w:val="left"/>
              <w:rPr>
                <w:rFonts w:hint="eastAsia" w:ascii="仿宋" w:hAnsi="仿宋" w:eastAsia="仿宋"/>
                <w:sz w:val="24"/>
                <w:szCs w:val="28"/>
              </w:rPr>
            </w:pPr>
          </w:p>
        </w:tc>
      </w:tr>
      <w:tr w14:paraId="47937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Align w:val="center"/>
          </w:tcPr>
          <w:p w14:paraId="53B9A55B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ascii="仿宋" w:hAnsi="仿宋" w:eastAsia="仿宋"/>
                <w:sz w:val="24"/>
                <w:szCs w:val="28"/>
              </w:rPr>
              <w:t>推送链接</w:t>
            </w:r>
          </w:p>
        </w:tc>
        <w:tc>
          <w:tcPr>
            <w:tcW w:w="6600" w:type="dxa"/>
            <w:gridSpan w:val="3"/>
            <w:vAlign w:val="center"/>
          </w:tcPr>
          <w:p w14:paraId="140965CF">
            <w:pPr>
              <w:spacing w:line="300" w:lineRule="auto"/>
              <w:jc w:val="left"/>
              <w:rPr>
                <w:rFonts w:hint="eastAsia" w:ascii="仿宋" w:hAnsi="仿宋" w:eastAsia="仿宋"/>
                <w:sz w:val="24"/>
                <w:szCs w:val="28"/>
              </w:rPr>
            </w:pPr>
          </w:p>
        </w:tc>
      </w:tr>
      <w:tr w14:paraId="29B0A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96" w:type="dxa"/>
            <w:gridSpan w:val="4"/>
            <w:vAlign w:val="center"/>
          </w:tcPr>
          <w:p w14:paraId="11E8C3EA">
            <w:pPr>
              <w:spacing w:line="300" w:lineRule="auto"/>
              <w:jc w:val="center"/>
              <w:rPr>
                <w:rFonts w:hint="eastAsia" w:ascii="仿宋" w:hAnsi="仿宋" w:eastAsia="仿宋"/>
                <w:b/>
                <w:bCs/>
                <w:sz w:val="24"/>
                <w:szCs w:val="28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32"/>
              </w:rPr>
              <w:t>第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32"/>
              </w:rPr>
              <w:t>3</w:t>
            </w:r>
            <w:r>
              <w:rPr>
                <w:rFonts w:ascii="仿宋" w:hAnsi="仿宋" w:eastAsia="仿宋"/>
                <w:b/>
                <w:bCs/>
                <w:sz w:val="28"/>
                <w:szCs w:val="32"/>
              </w:rPr>
              <w:t>场活动信息记录表</w:t>
            </w:r>
          </w:p>
        </w:tc>
      </w:tr>
      <w:tr w14:paraId="4B0DC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Align w:val="center"/>
          </w:tcPr>
          <w:p w14:paraId="78FEB910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ascii="仿宋" w:hAnsi="仿宋" w:eastAsia="仿宋"/>
                <w:sz w:val="24"/>
                <w:szCs w:val="28"/>
              </w:rPr>
              <w:t>活动名称</w:t>
            </w:r>
          </w:p>
        </w:tc>
        <w:tc>
          <w:tcPr>
            <w:tcW w:w="6600" w:type="dxa"/>
            <w:gridSpan w:val="3"/>
            <w:vAlign w:val="center"/>
          </w:tcPr>
          <w:p w14:paraId="5F0E84E9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8"/>
              </w:rPr>
            </w:pPr>
          </w:p>
        </w:tc>
      </w:tr>
      <w:tr w14:paraId="3AC74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Align w:val="center"/>
          </w:tcPr>
          <w:p w14:paraId="69963144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ascii="仿宋" w:hAnsi="仿宋" w:eastAsia="仿宋"/>
                <w:sz w:val="24"/>
                <w:szCs w:val="28"/>
              </w:rPr>
              <w:t>活动主题</w:t>
            </w:r>
          </w:p>
        </w:tc>
        <w:tc>
          <w:tcPr>
            <w:tcW w:w="6600" w:type="dxa"/>
            <w:gridSpan w:val="3"/>
            <w:vAlign w:val="center"/>
          </w:tcPr>
          <w:p w14:paraId="41ECF6DD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ascii="仿宋" w:hAnsi="仿宋" w:eastAsia="仿宋"/>
                <w:szCs w:val="22"/>
              </w:rPr>
              <w:t>□</w:t>
            </w:r>
            <w:r>
              <w:rPr>
                <w:rFonts w:ascii="仿宋" w:hAnsi="仿宋" w:eastAsia="仿宋"/>
                <w:sz w:val="24"/>
              </w:rPr>
              <w:t>思想铸魂</w:t>
            </w:r>
            <w:r>
              <w:rPr>
                <w:rFonts w:hint="eastAsia" w:ascii="仿宋" w:hAnsi="仿宋" w:eastAsia="仿宋"/>
                <w:sz w:val="24"/>
              </w:rPr>
              <w:t xml:space="preserve"> </w:t>
            </w:r>
            <w:r>
              <w:rPr>
                <w:rFonts w:ascii="仿宋" w:hAnsi="仿宋" w:eastAsia="仿宋"/>
                <w:szCs w:val="22"/>
              </w:rPr>
              <w:t>□</w:t>
            </w:r>
            <w:r>
              <w:rPr>
                <w:rFonts w:ascii="仿宋" w:hAnsi="仿宋" w:eastAsia="仿宋"/>
                <w:sz w:val="24"/>
              </w:rPr>
              <w:t>学术筑基</w:t>
            </w:r>
            <w:r>
              <w:rPr>
                <w:rFonts w:hint="eastAsia" w:ascii="仿宋" w:hAnsi="仿宋" w:eastAsia="仿宋"/>
                <w:sz w:val="24"/>
              </w:rPr>
              <w:t xml:space="preserve"> </w:t>
            </w:r>
            <w:r>
              <w:rPr>
                <w:rFonts w:ascii="仿宋" w:hAnsi="仿宋" w:eastAsia="仿宋"/>
                <w:szCs w:val="22"/>
              </w:rPr>
              <w:t>□</w:t>
            </w:r>
            <w:r>
              <w:rPr>
                <w:rFonts w:ascii="仿宋" w:hAnsi="仿宋" w:eastAsia="仿宋"/>
                <w:sz w:val="24"/>
              </w:rPr>
              <w:t>心理护航</w:t>
            </w:r>
            <w:r>
              <w:rPr>
                <w:rFonts w:hint="eastAsia" w:ascii="仿宋" w:hAnsi="仿宋" w:eastAsia="仿宋"/>
                <w:sz w:val="24"/>
              </w:rPr>
              <w:t xml:space="preserve"> </w:t>
            </w:r>
            <w:r>
              <w:rPr>
                <w:rFonts w:ascii="仿宋" w:hAnsi="仿宋" w:eastAsia="仿宋"/>
                <w:szCs w:val="22"/>
              </w:rPr>
              <w:t>□</w:t>
            </w:r>
            <w:r>
              <w:rPr>
                <w:rFonts w:ascii="仿宋" w:hAnsi="仿宋" w:eastAsia="仿宋"/>
                <w:sz w:val="24"/>
              </w:rPr>
              <w:t>文化润心</w:t>
            </w:r>
            <w:r>
              <w:rPr>
                <w:rFonts w:hint="eastAsia" w:ascii="仿宋" w:hAnsi="仿宋" w:eastAsia="仿宋"/>
                <w:sz w:val="24"/>
              </w:rPr>
              <w:t xml:space="preserve"> </w:t>
            </w:r>
            <w:r>
              <w:rPr>
                <w:rFonts w:ascii="仿宋" w:hAnsi="仿宋" w:eastAsia="仿宋"/>
                <w:szCs w:val="22"/>
              </w:rPr>
              <w:t>□</w:t>
            </w:r>
            <w:r>
              <w:rPr>
                <w:rFonts w:hint="eastAsia" w:ascii="仿宋" w:hAnsi="仿宋" w:eastAsia="仿宋"/>
                <w:sz w:val="24"/>
              </w:rPr>
              <w:t>其他</w:t>
            </w:r>
            <w:r>
              <w:rPr>
                <w:rFonts w:ascii="Times New Roman" w:hAnsi="Times New Roman" w:eastAsia="仿宋" w:cs="Times New Roman"/>
                <w:sz w:val="24"/>
              </w:rPr>
              <w:t>____</w:t>
            </w:r>
          </w:p>
        </w:tc>
      </w:tr>
      <w:tr w14:paraId="422DC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Align w:val="center"/>
          </w:tcPr>
          <w:p w14:paraId="0A994E50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ascii="仿宋" w:hAnsi="仿宋" w:eastAsia="仿宋"/>
                <w:sz w:val="24"/>
                <w:szCs w:val="28"/>
              </w:rPr>
              <w:t>活动负责人</w:t>
            </w:r>
          </w:p>
        </w:tc>
        <w:tc>
          <w:tcPr>
            <w:tcW w:w="2410" w:type="dxa"/>
            <w:vAlign w:val="center"/>
          </w:tcPr>
          <w:p w14:paraId="365DFE12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8"/>
              </w:rPr>
            </w:pPr>
          </w:p>
        </w:tc>
        <w:tc>
          <w:tcPr>
            <w:tcW w:w="2116" w:type="dxa"/>
            <w:vAlign w:val="center"/>
          </w:tcPr>
          <w:p w14:paraId="4EE8DC6B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ascii="仿宋" w:hAnsi="仿宋" w:eastAsia="仿宋"/>
                <w:sz w:val="24"/>
                <w:szCs w:val="28"/>
              </w:rPr>
              <w:t>活动时间</w:t>
            </w:r>
          </w:p>
        </w:tc>
        <w:tc>
          <w:tcPr>
            <w:tcW w:w="2074" w:type="dxa"/>
            <w:vAlign w:val="center"/>
          </w:tcPr>
          <w:p w14:paraId="565CD394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8"/>
              </w:rPr>
            </w:pPr>
          </w:p>
        </w:tc>
      </w:tr>
      <w:tr w14:paraId="1DF04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Align w:val="center"/>
          </w:tcPr>
          <w:p w14:paraId="70FA1AAA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ascii="仿宋" w:hAnsi="仿宋" w:eastAsia="仿宋"/>
                <w:sz w:val="24"/>
                <w:szCs w:val="28"/>
              </w:rPr>
              <w:t>活动总人数</w:t>
            </w:r>
          </w:p>
        </w:tc>
        <w:tc>
          <w:tcPr>
            <w:tcW w:w="2410" w:type="dxa"/>
            <w:vAlign w:val="center"/>
          </w:tcPr>
          <w:p w14:paraId="45DDD256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8"/>
              </w:rPr>
            </w:pPr>
          </w:p>
        </w:tc>
        <w:tc>
          <w:tcPr>
            <w:tcW w:w="2116" w:type="dxa"/>
            <w:vAlign w:val="center"/>
          </w:tcPr>
          <w:p w14:paraId="69DAFA57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ascii="仿宋" w:hAnsi="仿宋" w:eastAsia="仿宋"/>
                <w:sz w:val="24"/>
                <w:szCs w:val="28"/>
              </w:rPr>
              <w:t>活动地点</w:t>
            </w:r>
          </w:p>
        </w:tc>
        <w:tc>
          <w:tcPr>
            <w:tcW w:w="2074" w:type="dxa"/>
            <w:vAlign w:val="center"/>
          </w:tcPr>
          <w:p w14:paraId="10C2D84A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8"/>
              </w:rPr>
            </w:pPr>
          </w:p>
        </w:tc>
      </w:tr>
      <w:tr w14:paraId="47B28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Align w:val="center"/>
          </w:tcPr>
          <w:p w14:paraId="269E848B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ascii="仿宋" w:hAnsi="仿宋" w:eastAsia="仿宋"/>
                <w:sz w:val="24"/>
                <w:szCs w:val="28"/>
              </w:rPr>
              <w:t>参与教师姓名</w:t>
            </w:r>
          </w:p>
        </w:tc>
        <w:tc>
          <w:tcPr>
            <w:tcW w:w="6600" w:type="dxa"/>
            <w:gridSpan w:val="3"/>
            <w:vAlign w:val="center"/>
          </w:tcPr>
          <w:p w14:paraId="2A4F851D">
            <w:pPr>
              <w:spacing w:line="300" w:lineRule="auto"/>
              <w:jc w:val="left"/>
              <w:rPr>
                <w:rFonts w:hint="eastAsia" w:ascii="仿宋" w:hAnsi="仿宋" w:eastAsia="仿宋"/>
                <w:sz w:val="24"/>
                <w:szCs w:val="28"/>
              </w:rPr>
            </w:pPr>
          </w:p>
        </w:tc>
      </w:tr>
      <w:tr w14:paraId="64F679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Align w:val="center"/>
          </w:tcPr>
          <w:p w14:paraId="26192F0A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ascii="仿宋" w:hAnsi="仿宋" w:eastAsia="仿宋"/>
                <w:sz w:val="24"/>
                <w:szCs w:val="28"/>
              </w:rPr>
              <w:t>参与学生姓名</w:t>
            </w:r>
          </w:p>
        </w:tc>
        <w:tc>
          <w:tcPr>
            <w:tcW w:w="6600" w:type="dxa"/>
            <w:gridSpan w:val="3"/>
            <w:vAlign w:val="center"/>
          </w:tcPr>
          <w:p w14:paraId="2F2E6834">
            <w:pPr>
              <w:spacing w:line="300" w:lineRule="auto"/>
              <w:jc w:val="left"/>
              <w:rPr>
                <w:rFonts w:hint="eastAsia" w:ascii="仿宋" w:hAnsi="仿宋" w:eastAsia="仿宋"/>
                <w:sz w:val="24"/>
                <w:szCs w:val="28"/>
              </w:rPr>
            </w:pPr>
          </w:p>
          <w:p w14:paraId="22605701">
            <w:pPr>
              <w:spacing w:line="300" w:lineRule="auto"/>
              <w:jc w:val="left"/>
              <w:rPr>
                <w:rFonts w:hint="eastAsia" w:ascii="仿宋" w:hAnsi="仿宋" w:eastAsia="仿宋"/>
                <w:sz w:val="24"/>
                <w:szCs w:val="28"/>
              </w:rPr>
            </w:pPr>
          </w:p>
        </w:tc>
      </w:tr>
      <w:tr w14:paraId="246E3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696" w:type="dxa"/>
            <w:vAlign w:val="center"/>
          </w:tcPr>
          <w:p w14:paraId="5EBC2755">
            <w:pPr>
              <w:spacing w:line="300" w:lineRule="auto"/>
              <w:jc w:val="center"/>
              <w:rPr>
                <w:rFonts w:hint="eastAsia" w:ascii="仿宋" w:hAnsi="仿宋" w:eastAsia="仿宋"/>
                <w:sz w:val="24"/>
                <w:szCs w:val="28"/>
              </w:rPr>
            </w:pPr>
            <w:r>
              <w:rPr>
                <w:rFonts w:ascii="仿宋" w:hAnsi="仿宋" w:eastAsia="仿宋"/>
                <w:sz w:val="24"/>
                <w:szCs w:val="28"/>
              </w:rPr>
              <w:t>推送链接</w:t>
            </w:r>
          </w:p>
        </w:tc>
        <w:tc>
          <w:tcPr>
            <w:tcW w:w="6600" w:type="dxa"/>
            <w:gridSpan w:val="3"/>
            <w:vAlign w:val="center"/>
          </w:tcPr>
          <w:p w14:paraId="733DC9A8">
            <w:pPr>
              <w:spacing w:line="300" w:lineRule="auto"/>
              <w:jc w:val="left"/>
              <w:rPr>
                <w:rFonts w:hint="eastAsia" w:ascii="仿宋" w:hAnsi="仿宋" w:eastAsia="仿宋"/>
                <w:sz w:val="24"/>
                <w:szCs w:val="28"/>
              </w:rPr>
            </w:pPr>
          </w:p>
        </w:tc>
      </w:tr>
      <w:tr w14:paraId="0E542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296" w:type="dxa"/>
            <w:gridSpan w:val="4"/>
            <w:vAlign w:val="center"/>
          </w:tcPr>
          <w:p w14:paraId="3DC6CA85">
            <w:pPr>
              <w:spacing w:line="240" w:lineRule="auto"/>
              <w:jc w:val="center"/>
              <w:rPr>
                <w:rFonts w:hint="eastAsia" w:ascii="仿宋" w:hAnsi="仿宋" w:eastAsia="仿宋"/>
                <w:b/>
                <w:bCs/>
                <w:sz w:val="24"/>
              </w:rPr>
            </w:pPr>
            <w:r>
              <w:rPr>
                <w:rFonts w:ascii="仿宋" w:hAnsi="仿宋" w:eastAsia="仿宋"/>
                <w:b/>
                <w:bCs/>
                <w:sz w:val="28"/>
                <w:szCs w:val="28"/>
              </w:rPr>
              <w:t>活动总结文字材料</w:t>
            </w:r>
          </w:p>
        </w:tc>
      </w:tr>
      <w:tr w14:paraId="1C49D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6" w:hRule="atLeast"/>
        </w:trPr>
        <w:tc>
          <w:tcPr>
            <w:tcW w:w="8296" w:type="dxa"/>
            <w:gridSpan w:val="4"/>
          </w:tcPr>
          <w:p w14:paraId="4A438B75">
            <w:pPr>
              <w:spacing w:line="300" w:lineRule="auto"/>
              <w:rPr>
                <w:rFonts w:hint="eastAsia"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（记叙稿，包含活动流程</w:t>
            </w:r>
            <w:r>
              <w:rPr>
                <w:rFonts w:hint="eastAsia" w:ascii="仿宋" w:hAnsi="仿宋" w:eastAsia="仿宋"/>
                <w:sz w:val="24"/>
              </w:rPr>
              <w:t>、</w:t>
            </w:r>
            <w:r>
              <w:rPr>
                <w:rFonts w:ascii="仿宋" w:hAnsi="仿宋" w:eastAsia="仿宋"/>
                <w:sz w:val="24"/>
              </w:rPr>
              <w:t>活动主要内容</w:t>
            </w:r>
            <w:r>
              <w:rPr>
                <w:rFonts w:hint="eastAsia" w:ascii="仿宋" w:hAnsi="仿宋" w:eastAsia="仿宋"/>
                <w:sz w:val="24"/>
              </w:rPr>
              <w:t>、活动亮点、活动意义</w:t>
            </w:r>
            <w:r>
              <w:rPr>
                <w:rFonts w:ascii="仿宋" w:hAnsi="仿宋" w:eastAsia="仿宋"/>
                <w:sz w:val="24"/>
              </w:rPr>
              <w:t>等，</w:t>
            </w:r>
            <w:r>
              <w:rPr>
                <w:rFonts w:hint="eastAsia" w:ascii="仿宋" w:hAnsi="仿宋" w:eastAsia="仿宋"/>
                <w:sz w:val="24"/>
              </w:rPr>
              <w:t>总结一学期的活动内容，</w:t>
            </w:r>
            <w:r>
              <w:rPr>
                <w:rFonts w:ascii="仿宋" w:hAnsi="仿宋" w:eastAsia="仿宋"/>
                <w:sz w:val="24"/>
              </w:rPr>
              <w:t>不少于</w:t>
            </w:r>
            <w:r>
              <w:rPr>
                <w:rFonts w:hint="eastAsia" w:ascii="仿宋" w:hAnsi="仿宋" w:eastAsia="仿宋"/>
                <w:sz w:val="24"/>
              </w:rPr>
              <w:t>20</w:t>
            </w:r>
            <w:r>
              <w:rPr>
                <w:rFonts w:ascii="仿宋" w:hAnsi="仿宋" w:eastAsia="仿宋"/>
                <w:sz w:val="24"/>
              </w:rPr>
              <w:t>00字）</w:t>
            </w:r>
          </w:p>
        </w:tc>
      </w:tr>
    </w:tbl>
    <w:p w14:paraId="6D71E400">
      <w:pPr>
        <w:rPr>
          <w:rFonts w:hint="eastAsia" w:ascii="仿宋" w:hAnsi="仿宋" w:eastAsia="仿宋"/>
          <w:sz w:val="24"/>
          <w:szCs w:val="28"/>
        </w:rPr>
      </w:pPr>
      <w:r>
        <w:rPr>
          <w:rFonts w:hint="eastAsia" w:ascii="仿宋" w:hAnsi="仿宋" w:eastAsia="仿宋"/>
          <w:sz w:val="24"/>
          <w:szCs w:val="28"/>
        </w:rPr>
        <w:t>备注：</w:t>
      </w:r>
    </w:p>
    <w:p w14:paraId="1DE17698">
      <w:pPr>
        <w:rPr>
          <w:rFonts w:hint="eastAsia" w:ascii="仿宋" w:hAnsi="仿宋" w:eastAsia="仿宋"/>
          <w:sz w:val="24"/>
          <w:szCs w:val="28"/>
        </w:rPr>
      </w:pPr>
      <w:r>
        <w:rPr>
          <w:rFonts w:hint="eastAsia" w:ascii="仿宋" w:hAnsi="仿宋" w:eastAsia="仿宋"/>
          <w:sz w:val="24"/>
          <w:szCs w:val="28"/>
        </w:rPr>
        <w:t>1. “活动主题”需参照《附件1：</w:t>
      </w:r>
      <w:r>
        <w:rPr>
          <w:rFonts w:ascii="仿宋" w:hAnsi="仿宋" w:eastAsia="仿宋"/>
          <w:sz w:val="24"/>
          <w:szCs w:val="28"/>
        </w:rPr>
        <w:t>东南大学2026-2027学年“师说·青语”导学交流活动主题说明</w:t>
      </w:r>
      <w:r>
        <w:rPr>
          <w:rFonts w:hint="eastAsia" w:ascii="仿宋" w:hAnsi="仿宋" w:eastAsia="仿宋"/>
          <w:sz w:val="24"/>
          <w:szCs w:val="28"/>
        </w:rPr>
        <w:t>》选择，可自拟主题，但需符合</w:t>
      </w:r>
      <w:r>
        <w:rPr>
          <w:rFonts w:ascii="仿宋" w:hAnsi="仿宋" w:eastAsia="仿宋"/>
          <w:sz w:val="24"/>
          <w:szCs w:val="28"/>
        </w:rPr>
        <w:t>导学交流</w:t>
      </w:r>
      <w:r>
        <w:rPr>
          <w:rFonts w:hint="eastAsia" w:ascii="仿宋" w:hAnsi="仿宋" w:eastAsia="仿宋"/>
          <w:sz w:val="24"/>
          <w:szCs w:val="28"/>
        </w:rPr>
        <w:t>活动要求；</w:t>
      </w:r>
    </w:p>
    <w:p w14:paraId="4C972BC3">
      <w:pPr>
        <w:rPr>
          <w:rFonts w:hint="eastAsia" w:ascii="仿宋" w:hAnsi="仿宋" w:eastAsia="仿宋"/>
          <w:sz w:val="24"/>
          <w:szCs w:val="28"/>
        </w:rPr>
      </w:pPr>
      <w:r>
        <w:rPr>
          <w:rFonts w:hint="eastAsia" w:ascii="仿宋" w:hAnsi="仿宋" w:eastAsia="仿宋"/>
          <w:sz w:val="24"/>
          <w:szCs w:val="28"/>
        </w:rPr>
        <w:t>2. 学院可自行增删活动信息记录表。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00" w:lineRule="auto"/>
      </w:pPr>
      <w:r>
        <w:separator/>
      </w:r>
    </w:p>
  </w:footnote>
  <w:footnote w:type="continuationSeparator" w:id="1">
    <w:p>
      <w:pPr>
        <w:spacing w:line="30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F2D"/>
    <w:rsid w:val="00007528"/>
    <w:rsid w:val="00063AE1"/>
    <w:rsid w:val="000721D9"/>
    <w:rsid w:val="000961DF"/>
    <w:rsid w:val="000C7E3E"/>
    <w:rsid w:val="000D7E80"/>
    <w:rsid w:val="000F08AA"/>
    <w:rsid w:val="000F2EE2"/>
    <w:rsid w:val="00134889"/>
    <w:rsid w:val="00147B3A"/>
    <w:rsid w:val="001810FC"/>
    <w:rsid w:val="00181867"/>
    <w:rsid w:val="001A2368"/>
    <w:rsid w:val="001B05D0"/>
    <w:rsid w:val="001D7766"/>
    <w:rsid w:val="00334B92"/>
    <w:rsid w:val="00376F90"/>
    <w:rsid w:val="003C6D55"/>
    <w:rsid w:val="003D2C52"/>
    <w:rsid w:val="003D4D7B"/>
    <w:rsid w:val="00402123"/>
    <w:rsid w:val="004357A6"/>
    <w:rsid w:val="004710F7"/>
    <w:rsid w:val="00475B4E"/>
    <w:rsid w:val="00492AAA"/>
    <w:rsid w:val="004B0724"/>
    <w:rsid w:val="00500ADE"/>
    <w:rsid w:val="005371C8"/>
    <w:rsid w:val="00552B65"/>
    <w:rsid w:val="00591111"/>
    <w:rsid w:val="00595406"/>
    <w:rsid w:val="005C4888"/>
    <w:rsid w:val="005E4576"/>
    <w:rsid w:val="00676509"/>
    <w:rsid w:val="006D7490"/>
    <w:rsid w:val="006E28AF"/>
    <w:rsid w:val="006E4333"/>
    <w:rsid w:val="007378F5"/>
    <w:rsid w:val="007B23D5"/>
    <w:rsid w:val="007D6D58"/>
    <w:rsid w:val="007F33B8"/>
    <w:rsid w:val="007F3CAE"/>
    <w:rsid w:val="00807E2D"/>
    <w:rsid w:val="00821875"/>
    <w:rsid w:val="00873C8E"/>
    <w:rsid w:val="008879D6"/>
    <w:rsid w:val="00890BCC"/>
    <w:rsid w:val="008B6D08"/>
    <w:rsid w:val="008E01EC"/>
    <w:rsid w:val="008E6825"/>
    <w:rsid w:val="00903558"/>
    <w:rsid w:val="009252A9"/>
    <w:rsid w:val="00937828"/>
    <w:rsid w:val="0094375D"/>
    <w:rsid w:val="00964575"/>
    <w:rsid w:val="009913E5"/>
    <w:rsid w:val="009A66B6"/>
    <w:rsid w:val="009E4820"/>
    <w:rsid w:val="00A10D45"/>
    <w:rsid w:val="00A1739A"/>
    <w:rsid w:val="00A3317A"/>
    <w:rsid w:val="00A650FB"/>
    <w:rsid w:val="00A97A3F"/>
    <w:rsid w:val="00AD093B"/>
    <w:rsid w:val="00AF056D"/>
    <w:rsid w:val="00B25C0E"/>
    <w:rsid w:val="00B27A63"/>
    <w:rsid w:val="00B40507"/>
    <w:rsid w:val="00B827CC"/>
    <w:rsid w:val="00B836F4"/>
    <w:rsid w:val="00B8379F"/>
    <w:rsid w:val="00B90C18"/>
    <w:rsid w:val="00BA4055"/>
    <w:rsid w:val="00BA55F8"/>
    <w:rsid w:val="00BB64E8"/>
    <w:rsid w:val="00BB6C9F"/>
    <w:rsid w:val="00BE6DD4"/>
    <w:rsid w:val="00C6487B"/>
    <w:rsid w:val="00C7542C"/>
    <w:rsid w:val="00C75DBB"/>
    <w:rsid w:val="00CD0716"/>
    <w:rsid w:val="00CD33A8"/>
    <w:rsid w:val="00CE2AB1"/>
    <w:rsid w:val="00CE75C0"/>
    <w:rsid w:val="00D019E0"/>
    <w:rsid w:val="00D212C9"/>
    <w:rsid w:val="00D45EFC"/>
    <w:rsid w:val="00D80142"/>
    <w:rsid w:val="00DE5F2D"/>
    <w:rsid w:val="00DF11BF"/>
    <w:rsid w:val="00E02EB0"/>
    <w:rsid w:val="00E12456"/>
    <w:rsid w:val="00E2520F"/>
    <w:rsid w:val="00E56281"/>
    <w:rsid w:val="00E712A6"/>
    <w:rsid w:val="00E9218A"/>
    <w:rsid w:val="00E92304"/>
    <w:rsid w:val="00E96DFF"/>
    <w:rsid w:val="00EA1E07"/>
    <w:rsid w:val="00EB34C0"/>
    <w:rsid w:val="00EB612F"/>
    <w:rsid w:val="00ED5AB5"/>
    <w:rsid w:val="00EE3346"/>
    <w:rsid w:val="00EF463F"/>
    <w:rsid w:val="00F51319"/>
    <w:rsid w:val="00F71BDA"/>
    <w:rsid w:val="00F76715"/>
    <w:rsid w:val="00F77E56"/>
    <w:rsid w:val="00F85F0A"/>
    <w:rsid w:val="00FA18A1"/>
    <w:rsid w:val="00FA338A"/>
    <w:rsid w:val="00FD2948"/>
    <w:rsid w:val="00FE0103"/>
    <w:rsid w:val="00FF10AC"/>
    <w:rsid w:val="15816717"/>
    <w:rsid w:val="77C5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00" w:lineRule="auto"/>
      <w:jc w:val="both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7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6">
    <w:name w:val="Table Grid"/>
    <w:basedOn w:val="15"/>
    <w:uiPriority w:val="39"/>
    <w:pPr>
      <w:spacing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EF103F-CFA0-4AFB-B471-546F481CD5A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396</Words>
  <Characters>445</Characters>
  <Lines>49</Lines>
  <Paragraphs>50</Paragraphs>
  <TotalTime>137</TotalTime>
  <ScaleCrop>false</ScaleCrop>
  <LinksUpToDate>false</LinksUpToDate>
  <CharactersWithSpaces>459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2026-09-27T07:30:00Z</dcterms:created>
  <dc:creator>mfrylmy@163.com</dc:creator>
  <cp:lastModifiedBy>滋滋蜜蜂糖</cp:lastModifiedBy>
  <dcterms:modified xsi:type="dcterms:W3CDTF">2026-10-12T06:56:23Z</dcterms:modified>
  <cp:revision>93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9FC51B6F7C744801A7D8F48D3D0178A2_13</vt:lpwstr>
  </property>
  <property fmtid="{D5CDD505-2E9C-101B-9397-08002B2CF9AE}" pid="4" name="KSOTemplateDocerSaveRecord">
    <vt:lpwstr>eyJoZGlkIjoiYzZiYTkwMzBlNjQ3YTIzYzZkOGNmZTQ2M2NlMDVkYmMiLCJ1c2VySWQiOiI0NTY3ODM4NjEifQ==</vt:lpwstr>
  </property>
</Properties>
</file>